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F89A" w14:textId="2C0FAFDE" w:rsidR="003026C2" w:rsidRP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t>UNIVERSIDAD PRIVADA DE TACNA</w:t>
      </w:r>
    </w:p>
    <w:p w14:paraId="7151190A" w14:textId="77777777" w:rsidR="003026C2" w:rsidRP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t>FACULTAD DE DERECHO Y CIENCIAS POLÍTICAS</w:t>
      </w:r>
    </w:p>
    <w:p w14:paraId="125ECAAB" w14:textId="298E5D09" w:rsidR="003026C2" w:rsidRPr="003026C2" w:rsidRDefault="003026C2" w:rsidP="00D74F4B">
      <w:pPr>
        <w:jc w:val="center"/>
        <w:rPr>
          <w:rFonts w:ascii="Times New Roman" w:hAnsi="Times New Roman" w:cs="Times New Roman"/>
          <w:b/>
          <w:bCs/>
          <w:sz w:val="24"/>
          <w:szCs w:val="24"/>
        </w:rPr>
      </w:pPr>
      <w:r w:rsidRPr="003026C2">
        <w:rPr>
          <w:rFonts w:ascii="Times New Roman" w:hAnsi="Times New Roman" w:cs="Times New Roman"/>
          <w:b/>
          <w:bCs/>
          <w:sz w:val="24"/>
          <w:szCs w:val="24"/>
        </w:rPr>
        <w:t>ESCUELA PROFESIONAL DE DERECHO</w:t>
      </w:r>
    </w:p>
    <w:p w14:paraId="5991C482" w14:textId="77777777" w:rsidR="003026C2" w:rsidRPr="003026C2" w:rsidRDefault="003026C2" w:rsidP="003026C2">
      <w:pPr>
        <w:rPr>
          <w:rFonts w:ascii="Times New Roman" w:hAnsi="Times New Roman" w:cs="Times New Roman"/>
          <w:b/>
          <w:bCs/>
          <w:sz w:val="24"/>
          <w:szCs w:val="24"/>
        </w:rPr>
      </w:pPr>
    </w:p>
    <w:p w14:paraId="482C8685" w14:textId="77777777" w:rsidR="003026C2" w:rsidRP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drawing>
          <wp:inline distT="0" distB="0" distL="0" distR="0" wp14:anchorId="31733579" wp14:editId="1465BC22">
            <wp:extent cx="2336144" cy="29870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094" cy="3007434"/>
                    </a:xfrm>
                    <a:prstGeom prst="rect">
                      <a:avLst/>
                    </a:prstGeom>
                    <a:noFill/>
                  </pic:spPr>
                </pic:pic>
              </a:graphicData>
            </a:graphic>
          </wp:inline>
        </w:drawing>
      </w:r>
    </w:p>
    <w:p w14:paraId="6F31673E" w14:textId="77777777" w:rsidR="003026C2" w:rsidRPr="003026C2" w:rsidRDefault="003026C2" w:rsidP="003026C2">
      <w:pPr>
        <w:rPr>
          <w:rFonts w:ascii="Times New Roman" w:hAnsi="Times New Roman" w:cs="Times New Roman"/>
          <w:b/>
          <w:bCs/>
          <w:sz w:val="24"/>
          <w:szCs w:val="24"/>
        </w:rPr>
      </w:pPr>
    </w:p>
    <w:p w14:paraId="5552A7F0" w14:textId="028FD656" w:rsid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t>Tema:</w:t>
      </w:r>
    </w:p>
    <w:p w14:paraId="631E40B6" w14:textId="004B6FD4" w:rsidR="003026C2" w:rsidRDefault="003026C2" w:rsidP="003026C2">
      <w:pPr>
        <w:jc w:val="center"/>
        <w:rPr>
          <w:rFonts w:ascii="Times New Roman" w:hAnsi="Times New Roman" w:cs="Times New Roman"/>
          <w:sz w:val="24"/>
          <w:szCs w:val="24"/>
        </w:rPr>
      </w:pPr>
      <w:r>
        <w:rPr>
          <w:rFonts w:ascii="Times New Roman" w:hAnsi="Times New Roman" w:cs="Times New Roman"/>
          <w:sz w:val="24"/>
          <w:szCs w:val="24"/>
        </w:rPr>
        <w:t>D</w:t>
      </w:r>
      <w:r w:rsidRPr="003026C2">
        <w:rPr>
          <w:rFonts w:ascii="Times New Roman" w:hAnsi="Times New Roman" w:cs="Times New Roman"/>
          <w:sz w:val="24"/>
          <w:szCs w:val="24"/>
        </w:rPr>
        <w:t xml:space="preserve">iscurso </w:t>
      </w:r>
      <w:r>
        <w:rPr>
          <w:rFonts w:ascii="Times New Roman" w:hAnsi="Times New Roman" w:cs="Times New Roman"/>
          <w:sz w:val="24"/>
          <w:szCs w:val="24"/>
        </w:rPr>
        <w:t>S</w:t>
      </w:r>
      <w:r w:rsidRPr="003026C2">
        <w:rPr>
          <w:rFonts w:ascii="Times New Roman" w:hAnsi="Times New Roman" w:cs="Times New Roman"/>
          <w:sz w:val="24"/>
          <w:szCs w:val="24"/>
        </w:rPr>
        <w:t xml:space="preserve">obre la </w:t>
      </w:r>
      <w:r>
        <w:rPr>
          <w:rFonts w:ascii="Times New Roman" w:hAnsi="Times New Roman" w:cs="Times New Roman"/>
          <w:sz w:val="24"/>
          <w:szCs w:val="24"/>
        </w:rPr>
        <w:t>E</w:t>
      </w:r>
      <w:r w:rsidRPr="003026C2">
        <w:rPr>
          <w:rFonts w:ascii="Times New Roman" w:hAnsi="Times New Roman" w:cs="Times New Roman"/>
          <w:sz w:val="24"/>
          <w:szCs w:val="24"/>
        </w:rPr>
        <w:t xml:space="preserve">mpresa </w:t>
      </w:r>
      <w:r>
        <w:rPr>
          <w:rFonts w:ascii="Times New Roman" w:hAnsi="Times New Roman" w:cs="Times New Roman"/>
          <w:sz w:val="24"/>
          <w:szCs w:val="24"/>
        </w:rPr>
        <w:t>I</w:t>
      </w:r>
      <w:r w:rsidRPr="003026C2">
        <w:rPr>
          <w:rFonts w:ascii="Times New Roman" w:hAnsi="Times New Roman" w:cs="Times New Roman"/>
          <w:sz w:val="24"/>
          <w:szCs w:val="24"/>
        </w:rPr>
        <w:t xml:space="preserve">ndividual de </w:t>
      </w:r>
      <w:r>
        <w:rPr>
          <w:rFonts w:ascii="Times New Roman" w:hAnsi="Times New Roman" w:cs="Times New Roman"/>
          <w:sz w:val="24"/>
          <w:szCs w:val="24"/>
        </w:rPr>
        <w:t>R</w:t>
      </w:r>
      <w:r w:rsidRPr="003026C2">
        <w:rPr>
          <w:rFonts w:ascii="Times New Roman" w:hAnsi="Times New Roman" w:cs="Times New Roman"/>
          <w:sz w:val="24"/>
          <w:szCs w:val="24"/>
        </w:rPr>
        <w:t xml:space="preserve">esponsabilidad </w:t>
      </w:r>
      <w:r>
        <w:rPr>
          <w:rFonts w:ascii="Times New Roman" w:hAnsi="Times New Roman" w:cs="Times New Roman"/>
          <w:sz w:val="24"/>
          <w:szCs w:val="24"/>
        </w:rPr>
        <w:t>L</w:t>
      </w:r>
      <w:r w:rsidRPr="003026C2">
        <w:rPr>
          <w:rFonts w:ascii="Times New Roman" w:hAnsi="Times New Roman" w:cs="Times New Roman"/>
          <w:sz w:val="24"/>
          <w:szCs w:val="24"/>
        </w:rPr>
        <w:t>imitada (E.I.R.L.)</w:t>
      </w:r>
    </w:p>
    <w:p w14:paraId="690DCEDC" w14:textId="77777777" w:rsidR="003026C2" w:rsidRPr="003026C2" w:rsidRDefault="003026C2" w:rsidP="003026C2">
      <w:pPr>
        <w:jc w:val="center"/>
        <w:rPr>
          <w:rFonts w:ascii="Times New Roman" w:hAnsi="Times New Roman" w:cs="Times New Roman"/>
          <w:sz w:val="24"/>
          <w:szCs w:val="24"/>
        </w:rPr>
      </w:pPr>
    </w:p>
    <w:p w14:paraId="591C51E6" w14:textId="77777777" w:rsidR="003026C2" w:rsidRP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t>Alumna:</w:t>
      </w:r>
    </w:p>
    <w:p w14:paraId="2E7EDCD1" w14:textId="416BCA60" w:rsidR="003026C2" w:rsidRDefault="003026C2" w:rsidP="003026C2">
      <w:pPr>
        <w:jc w:val="center"/>
        <w:rPr>
          <w:rFonts w:ascii="Times New Roman" w:hAnsi="Times New Roman" w:cs="Times New Roman"/>
          <w:sz w:val="24"/>
          <w:szCs w:val="24"/>
        </w:rPr>
      </w:pPr>
      <w:r w:rsidRPr="003026C2">
        <w:rPr>
          <w:rFonts w:ascii="Times New Roman" w:hAnsi="Times New Roman" w:cs="Times New Roman"/>
          <w:sz w:val="24"/>
          <w:szCs w:val="24"/>
        </w:rPr>
        <w:t>Jennifer Alexandra Lira Ojeda</w:t>
      </w:r>
    </w:p>
    <w:p w14:paraId="5F3F9559" w14:textId="77777777" w:rsidR="00D74F4B" w:rsidRPr="003026C2" w:rsidRDefault="00D74F4B" w:rsidP="003026C2">
      <w:pPr>
        <w:jc w:val="center"/>
        <w:rPr>
          <w:rFonts w:ascii="Times New Roman" w:hAnsi="Times New Roman" w:cs="Times New Roman"/>
          <w:sz w:val="24"/>
          <w:szCs w:val="24"/>
        </w:rPr>
      </w:pPr>
    </w:p>
    <w:p w14:paraId="53EA05DB" w14:textId="77777777" w:rsidR="003026C2" w:rsidRP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t>Curso:</w:t>
      </w:r>
    </w:p>
    <w:p w14:paraId="53EF8AC8" w14:textId="25515452" w:rsidR="003026C2" w:rsidRDefault="003026C2" w:rsidP="003026C2">
      <w:pPr>
        <w:jc w:val="center"/>
        <w:rPr>
          <w:rFonts w:ascii="Times New Roman" w:hAnsi="Times New Roman" w:cs="Times New Roman"/>
          <w:sz w:val="24"/>
          <w:szCs w:val="24"/>
        </w:rPr>
      </w:pPr>
      <w:r w:rsidRPr="003026C2">
        <w:rPr>
          <w:rFonts w:ascii="Times New Roman" w:hAnsi="Times New Roman" w:cs="Times New Roman"/>
          <w:sz w:val="24"/>
          <w:szCs w:val="24"/>
        </w:rPr>
        <w:t>Derecho Comercial III</w:t>
      </w:r>
    </w:p>
    <w:p w14:paraId="3C1C913A" w14:textId="77777777" w:rsidR="00D74F4B" w:rsidRPr="003026C2" w:rsidRDefault="00D74F4B" w:rsidP="003026C2">
      <w:pPr>
        <w:jc w:val="center"/>
        <w:rPr>
          <w:rFonts w:ascii="Times New Roman" w:hAnsi="Times New Roman" w:cs="Times New Roman"/>
          <w:sz w:val="24"/>
          <w:szCs w:val="24"/>
        </w:rPr>
      </w:pPr>
    </w:p>
    <w:p w14:paraId="27AC0DE6" w14:textId="77777777" w:rsidR="003026C2" w:rsidRPr="003026C2" w:rsidRDefault="003026C2" w:rsidP="003026C2">
      <w:pPr>
        <w:jc w:val="center"/>
        <w:rPr>
          <w:rFonts w:ascii="Times New Roman" w:hAnsi="Times New Roman" w:cs="Times New Roman"/>
          <w:b/>
          <w:bCs/>
          <w:sz w:val="24"/>
          <w:szCs w:val="24"/>
        </w:rPr>
      </w:pPr>
      <w:r w:rsidRPr="003026C2">
        <w:rPr>
          <w:rFonts w:ascii="Times New Roman" w:hAnsi="Times New Roman" w:cs="Times New Roman"/>
          <w:b/>
          <w:bCs/>
          <w:sz w:val="24"/>
          <w:szCs w:val="24"/>
        </w:rPr>
        <w:t>Docente:</w:t>
      </w:r>
    </w:p>
    <w:p w14:paraId="0E9DF1F8" w14:textId="77777777" w:rsidR="003026C2" w:rsidRPr="003026C2" w:rsidRDefault="003026C2" w:rsidP="003026C2">
      <w:pPr>
        <w:jc w:val="center"/>
        <w:rPr>
          <w:rFonts w:ascii="Times New Roman" w:hAnsi="Times New Roman" w:cs="Times New Roman"/>
          <w:sz w:val="24"/>
          <w:szCs w:val="24"/>
        </w:rPr>
      </w:pPr>
      <w:r w:rsidRPr="003026C2">
        <w:rPr>
          <w:rFonts w:ascii="Times New Roman" w:hAnsi="Times New Roman" w:cs="Times New Roman"/>
          <w:sz w:val="24"/>
          <w:szCs w:val="24"/>
        </w:rPr>
        <w:t>Dr. Alex Zambrano Torres</w:t>
      </w:r>
    </w:p>
    <w:p w14:paraId="5C588086" w14:textId="77777777" w:rsidR="003026C2" w:rsidRPr="003026C2" w:rsidRDefault="003026C2" w:rsidP="003026C2">
      <w:pPr>
        <w:jc w:val="center"/>
        <w:rPr>
          <w:rFonts w:ascii="Times New Roman" w:hAnsi="Times New Roman" w:cs="Times New Roman"/>
          <w:b/>
          <w:bCs/>
          <w:sz w:val="24"/>
          <w:szCs w:val="24"/>
        </w:rPr>
      </w:pPr>
    </w:p>
    <w:p w14:paraId="352FB718" w14:textId="2EFC23D4" w:rsidR="003026C2" w:rsidRPr="00D74F4B" w:rsidRDefault="003026C2" w:rsidP="00D74F4B">
      <w:pPr>
        <w:jc w:val="center"/>
        <w:rPr>
          <w:rFonts w:ascii="Times New Roman" w:hAnsi="Times New Roman" w:cs="Times New Roman"/>
          <w:sz w:val="20"/>
          <w:szCs w:val="20"/>
        </w:rPr>
      </w:pPr>
      <w:r w:rsidRPr="003026C2">
        <w:rPr>
          <w:rFonts w:ascii="Times New Roman" w:hAnsi="Times New Roman" w:cs="Times New Roman"/>
          <w:sz w:val="20"/>
          <w:szCs w:val="20"/>
        </w:rPr>
        <w:t xml:space="preserve">Tacna, </w:t>
      </w:r>
      <w:r w:rsidRPr="003026C2">
        <w:rPr>
          <w:rFonts w:ascii="Times New Roman" w:hAnsi="Times New Roman" w:cs="Times New Roman"/>
          <w:sz w:val="20"/>
          <w:szCs w:val="20"/>
        </w:rPr>
        <w:t>15 de mayo 2026</w:t>
      </w:r>
    </w:p>
    <w:p w14:paraId="65DE489C" w14:textId="2F3B34E1"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lastRenderedPageBreak/>
        <w:t>Discurso sobre la Empresa Individual de Responsabilidad Limitada (E.I.R.L.)</w:t>
      </w:r>
    </w:p>
    <w:p w14:paraId="29E4071D" w14:textId="0D6861BA"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Doctor Alex Ricardo Zambrano Torres y compañeros de cátedra, tengan todos ustedes muy buenos días.</w:t>
      </w:r>
    </w:p>
    <w:p w14:paraId="6FF2EBF9" w14:textId="7879C2B5"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Es un honor comparecer ante este foro académico para exponer el desarrollo de mi investigación respecto a la Empresa Individual de Responsabilidad Limitada (E.I.R.L.), regulada en el Perú por el Decreto Ley N.º 21621, figura jurídica que constituye uno de los pilares fundamentales en la estructuración del emprendimiento individual dentro del derecho empresarial peruano.</w:t>
      </w:r>
    </w:p>
    <w:p w14:paraId="03F475D6" w14:textId="722F850C"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la presente disertación no se abordará la E.I.R.L. únicamente desde una perspectiva descriptiva o normativa. El propósito de este análisis es comprender su verdadera función dentro del sistema jurídico-económico: la de ser un mecanismo de formalización del emprendimiento individual que permite compatibilizar la iniciativa privada con la seguridad jurídica del patrimonio personal.</w:t>
      </w:r>
    </w:p>
    <w:p w14:paraId="7F9FC73F" w14:textId="21C53E12"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otras palabras, se trata de examinar cómo el Derecho, a través de esta figura, ordena una realidad muy concreta: la de la persona que decide emprender sola, asumir riesgos y desarrollar una actividad económica bajo un marco de responsabilidad limitada.</w:t>
      </w:r>
    </w:p>
    <w:p w14:paraId="687B859F" w14:textId="241021C2"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t>Sección I: La naturaleza jurídica de la E.I.R.L. y la autonomía patrimonial</w:t>
      </w:r>
    </w:p>
    <w:p w14:paraId="63A68E2F" w14:textId="19EBE7D2"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La Empresa Individual de Responsabilidad Limitada es una persona jurídica de derecho privado constituida por voluntad de una sola persona natural, conforme a lo establecido en el Decreto Ley N.º 21621.</w:t>
      </w:r>
    </w:p>
    <w:p w14:paraId="116654ED" w14:textId="0A291CB0"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Desde una perspectiva estrictamente jurídica, su elemento más relevante es la autonomía patrimonial. Esto significa que la empresa constituye un patrimonio distinto al de su titular, generando una separación clara entre la esfera personal del emprendedor y la actividad empresarial.</w:t>
      </w:r>
    </w:p>
    <w:p w14:paraId="0557E623" w14:textId="663E44A8"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Este punto resulta esencial, porque en el Derecho Civil tradicional la regla general es la responsabilidad patrimonial universal del deudor. Sin embargo, la E.I.R.L. introduce una excepción estructurada: limita la responsabilidad del titular exclusivamente al patrimonio de la empresa.</w:t>
      </w:r>
    </w:p>
    <w:p w14:paraId="4D817083" w14:textId="19AAA773"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lastRenderedPageBreak/>
        <w:t>En términos prácticos, esto implica que el emprendedor puede desarrollar una actividad económica sin comprometer de manera directa su patrimonio personal, lo cual reduce significativamente el riesgo asociado a la actividad empresarial.</w:t>
      </w:r>
    </w:p>
    <w:p w14:paraId="43F57BB1" w14:textId="7DDCCE20"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t>Sección II: El emprendedor individual y la lógica del riesgo económico</w:t>
      </w:r>
    </w:p>
    <w:p w14:paraId="2CB3EF2F" w14:textId="1ADC8D73"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Para comprender adecuadamente la razón de ser de la E.I.R.L., es necesario situarla en su contexto real: el del emprendedor individual.</w:t>
      </w:r>
    </w:p>
    <w:p w14:paraId="241B7ECA" w14:textId="1A2B36F1"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la práctica económica, la persona que decide constituir una E.I.R.L. no es simplemente un sujeto jurídico, sino un individuo que asume una decisión de riesgo. Emprender implica destinar recursos, tiempo y esfuerzo a una actividad cuya rentabilidad no está garantizada.</w:t>
      </w:r>
    </w:p>
    <w:p w14:paraId="05046F44" w14:textId="06E77DF1"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ese sentido, el Derecho no elimina el riesgo empresarial, pero sí lo regula y lo distribuye de manera racional. La E.I.R.L. aparece como una respuesta jurídica a esa necesidad de equilibrar dos elementos: la libertad de emprender y la protección del patrimonio personal.</w:t>
      </w:r>
    </w:p>
    <w:p w14:paraId="606E2896" w14:textId="42E69349"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Así, el sistema jurídico reconoce que no toda actividad económica puede desarrollarse bajo esquemas de responsabilidad ilimitada, especialmente cuando se trata de emprendimientos individuales de pequeña o mediana escala.</w:t>
      </w:r>
    </w:p>
    <w:p w14:paraId="1B5A8D4A" w14:textId="79D7377A"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t>Sección III: Régimen legal de constitución y formalización</w:t>
      </w:r>
    </w:p>
    <w:p w14:paraId="042B983C" w14:textId="5078349C"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El Decreto Ley N.º 21621 establece los requisitos formales para la constitución de la E.I.R.L., entre los cuales destacan:</w:t>
      </w:r>
    </w:p>
    <w:p w14:paraId="177BD665" w14:textId="77777777" w:rsidR="00674AA6" w:rsidRPr="00674AA6" w:rsidRDefault="00674AA6" w:rsidP="00674AA6">
      <w:pPr>
        <w:pStyle w:val="Prrafodelista"/>
        <w:numPr>
          <w:ilvl w:val="0"/>
          <w:numId w:val="7"/>
        </w:num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Su constitución mediante escritura pública.</w:t>
      </w:r>
    </w:p>
    <w:p w14:paraId="04DC94B2" w14:textId="77777777" w:rsidR="00674AA6" w:rsidRPr="00674AA6" w:rsidRDefault="00674AA6" w:rsidP="00674AA6">
      <w:pPr>
        <w:pStyle w:val="Prrafodelista"/>
        <w:numPr>
          <w:ilvl w:val="0"/>
          <w:numId w:val="7"/>
        </w:num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La inscripción obligatoria en los Registros Públicos.</w:t>
      </w:r>
    </w:p>
    <w:p w14:paraId="1D412664" w14:textId="77777777" w:rsidR="00674AA6" w:rsidRPr="00674AA6" w:rsidRDefault="00674AA6" w:rsidP="00674AA6">
      <w:pPr>
        <w:pStyle w:val="Prrafodelista"/>
        <w:numPr>
          <w:ilvl w:val="0"/>
          <w:numId w:val="7"/>
        </w:num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La identificación del titular como persona natural.</w:t>
      </w:r>
    </w:p>
    <w:p w14:paraId="676A86DE" w14:textId="77777777" w:rsidR="00674AA6" w:rsidRPr="00674AA6" w:rsidRDefault="00674AA6" w:rsidP="00674AA6">
      <w:pPr>
        <w:pStyle w:val="Prrafodelista"/>
        <w:numPr>
          <w:ilvl w:val="0"/>
          <w:numId w:val="7"/>
        </w:num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La denominación obligatoria que incluya la sigla “E.I.R.L.”.</w:t>
      </w:r>
    </w:p>
    <w:p w14:paraId="294C7663" w14:textId="4AE81A3A" w:rsidR="00674AA6" w:rsidRPr="00674AA6" w:rsidRDefault="00674AA6" w:rsidP="00674AA6">
      <w:pPr>
        <w:pStyle w:val="Prrafodelista"/>
        <w:numPr>
          <w:ilvl w:val="0"/>
          <w:numId w:val="7"/>
        </w:num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La existencia de un capital asignado a la empresa.</w:t>
      </w:r>
    </w:p>
    <w:p w14:paraId="79AE7144" w14:textId="720707B6"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Desde una perspectiva jurídico-formal, estos requisitos cumplen una función de seguridad jurídica. No se trata únicamente de exigencias administrativas, sino de mecanismos destinados a garantizar la oponibilidad frente a terceros y la transparencia en las relaciones comerciales.</w:t>
      </w:r>
    </w:p>
    <w:p w14:paraId="02E3E447" w14:textId="26EAF635"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lastRenderedPageBreak/>
        <w:t>De este modo, la E.I.R.L. no solo se constituye como una herramienta de emprendimiento, sino también como un instrumento de ordenamiento del tráfico jurídico-económico.</w:t>
      </w:r>
    </w:p>
    <w:p w14:paraId="0A5BE0A2" w14:textId="12BFC436"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t>Sección IV: Ventajas estructurales y función económica</w:t>
      </w:r>
    </w:p>
    <w:p w14:paraId="094FAF67" w14:textId="61D6FF17"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Desde el punto de vista funcional, la E.I.R.L. presenta ventajas relevantes dentro del sistema empresarial peruano.</w:t>
      </w:r>
    </w:p>
    <w:p w14:paraId="53F254FB" w14:textId="2CDF8EB8"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primer lugar, permite la formalización del emprendimiento individual, lo cual resulta especialmente importante en economías donde predomina la informalidad. En segundo lugar, otorga seguridad patrimonial al titular, al limitar su responsabilidad frente a las obligaciones de la empresa.</w:t>
      </w:r>
    </w:p>
    <w:p w14:paraId="77A2835B" w14:textId="10050D65"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Asimismo, facilita el acceso al sistema financiero, ya que una empresa formalmente constituida genera mayor confianza en el mercado, frente a clientes, proveedores y entidades crediticias.</w:t>
      </w:r>
    </w:p>
    <w:p w14:paraId="0EC74832" w14:textId="1EF4158A"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Sin embargo, estas ventajas deben ser entendidas dentro de su naturaleza jurídica: la E.I.R.L. está diseñada principalmente para la etapa inicial del emprendimiento, no necesariamente para estructuras empresariales de gran escala o con múltiples inversionistas.</w:t>
      </w:r>
    </w:p>
    <w:p w14:paraId="6443D008" w14:textId="1772F712"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t>Sección V: Limitaciones y tensiones del modelo jurídico</w:t>
      </w:r>
    </w:p>
    <w:p w14:paraId="01BCDBD3" w14:textId="307D394B"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Toda estructura jurídica implica también límites, y la E.I.R.L. no es la excepción.</w:t>
      </w:r>
    </w:p>
    <w:p w14:paraId="407F0772" w14:textId="105EA347"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Su principal restricción es la imposibilidad de incorporar socios, lo que limita su capacidad de expansión y crecimiento mediante inversión conjunta. Además, la gestión recae exclusivamente en el titular, lo que concentra la toma de decisiones y la responsabilidad en una sola persona.</w:t>
      </w:r>
    </w:p>
    <w:p w14:paraId="0946F916" w14:textId="108D7198"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términos económicos, esto puede generar una tensión estructural: mientras el emprendimiento crece, la forma jurídica puede volverse insuficiente, obligando eventualmente a una transformación societaria.</w:t>
      </w:r>
    </w:p>
    <w:p w14:paraId="43ECC190" w14:textId="14EB1126"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Por ello, la E.I.R.L. debe entenderse como una figura de transición dentro del desarrollo empresarial individual.</w:t>
      </w:r>
    </w:p>
    <w:p w14:paraId="2E8BDF66" w14:textId="1D4B8261" w:rsidR="00674AA6" w:rsidRPr="00674AA6" w:rsidRDefault="00674AA6" w:rsidP="00674AA6">
      <w:pPr>
        <w:spacing w:line="360" w:lineRule="auto"/>
        <w:jc w:val="both"/>
        <w:rPr>
          <w:rFonts w:ascii="Times New Roman" w:hAnsi="Times New Roman" w:cs="Times New Roman"/>
          <w:b/>
          <w:bCs/>
          <w:sz w:val="24"/>
          <w:szCs w:val="24"/>
        </w:rPr>
      </w:pPr>
      <w:r w:rsidRPr="00674AA6">
        <w:rPr>
          <w:rFonts w:ascii="Times New Roman" w:hAnsi="Times New Roman" w:cs="Times New Roman"/>
          <w:b/>
          <w:bCs/>
          <w:sz w:val="24"/>
          <w:szCs w:val="24"/>
        </w:rPr>
        <w:t>Sección VI: El sentido jurídico y humano de la E.I.R.L.</w:t>
      </w:r>
    </w:p>
    <w:p w14:paraId="51B4D631" w14:textId="74D57284"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lastRenderedPageBreak/>
        <w:t>Más allá de su estructura normativa, la E.I.R.L. responde a una realidad profundamente humana: la decisión de una persona de emprender sola.</w:t>
      </w:r>
    </w:p>
    <w:p w14:paraId="43483D6C" w14:textId="3B972365"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Detrás de cada empresa de este tipo existe un sujeto que asume incertidumbre, que evalúa riesgos y que decide iniciar una actividad económica con sus propios medios. El Derecho, al reconocer esta figura, no solo regula una actividad, sino que también legitima esa decisión individual.</w:t>
      </w:r>
    </w:p>
    <w:p w14:paraId="715681B1" w14:textId="18FD9342"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ese sentido, la E.I.R.L. puede entenderse como una herramienta de equilibrio: no elimina la incertidumbre del emprendimiento, pero la hace jurídicamente soportable.</w:t>
      </w:r>
    </w:p>
    <w:p w14:paraId="6B88CBA6" w14:textId="3035B3D5"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Conclusiones</w:t>
      </w:r>
    </w:p>
    <w:p w14:paraId="7507D6F9" w14:textId="1740B990"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En conclusión, la Empresa Individual de Responsabilidad Limitada, regulada por el Decreto Ley N.º 21621, constituye una figura jurídica de gran relevancia dentro del Derecho Empresarial peruano.</w:t>
      </w:r>
    </w:p>
    <w:p w14:paraId="48A64FD5" w14:textId="291B9238"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Su importancia radica en que permite articular dos elementos fundamentales del sistema económico: la iniciativa individual y la protección del patrimonio personal. A través de la separación patrimonial y la limitación de responsabilidad, el ordenamiento jurídico incentiva la formalización del emprendimiento individual.</w:t>
      </w:r>
    </w:p>
    <w:p w14:paraId="658BD659" w14:textId="53070425"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Sin embargo, su naturaleza también revela sus límites estructurales, especialmente en lo referido a la imposibilidad de crecimiento mediante socios o inversión compartida.</w:t>
      </w:r>
    </w:p>
    <w:p w14:paraId="7A65A9CC" w14:textId="454311E4" w:rsidR="00674AA6" w:rsidRPr="00674AA6"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Finalmente, la E.I.R.L. no solo debe ser comprendida como una figura técnica del Derecho Comercial, sino también como una respuesta institucional a una realidad económica concreta: la del emprendedor que decide asumir el riesgo de iniciar solo, pero dentro de un marco de seguridad jurídica.</w:t>
      </w:r>
    </w:p>
    <w:p w14:paraId="0D9EC95F" w14:textId="292FF0F2" w:rsidR="000502BC" w:rsidRPr="003026C2" w:rsidRDefault="00674AA6" w:rsidP="00674AA6">
      <w:pPr>
        <w:spacing w:line="360" w:lineRule="auto"/>
        <w:jc w:val="both"/>
        <w:rPr>
          <w:rFonts w:ascii="Times New Roman" w:hAnsi="Times New Roman" w:cs="Times New Roman"/>
          <w:sz w:val="24"/>
          <w:szCs w:val="24"/>
        </w:rPr>
      </w:pPr>
      <w:r w:rsidRPr="00674AA6">
        <w:rPr>
          <w:rFonts w:ascii="Times New Roman" w:hAnsi="Times New Roman" w:cs="Times New Roman"/>
          <w:sz w:val="24"/>
          <w:szCs w:val="24"/>
        </w:rPr>
        <w:t>Muchas gracias.</w:t>
      </w:r>
    </w:p>
    <w:sectPr w:rsidR="000502BC" w:rsidRPr="003026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490"/>
    <w:multiLevelType w:val="multilevel"/>
    <w:tmpl w:val="32CC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12944"/>
    <w:multiLevelType w:val="hybridMultilevel"/>
    <w:tmpl w:val="7B7CD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902F11"/>
    <w:multiLevelType w:val="hybridMultilevel"/>
    <w:tmpl w:val="AFDAD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861459"/>
    <w:multiLevelType w:val="hybridMultilevel"/>
    <w:tmpl w:val="78CCA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A17D06"/>
    <w:multiLevelType w:val="hybridMultilevel"/>
    <w:tmpl w:val="479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2C60DA"/>
    <w:multiLevelType w:val="multilevel"/>
    <w:tmpl w:val="98E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C662F"/>
    <w:multiLevelType w:val="multilevel"/>
    <w:tmpl w:val="D46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C2"/>
    <w:rsid w:val="000502BC"/>
    <w:rsid w:val="003026C2"/>
    <w:rsid w:val="00674AA6"/>
    <w:rsid w:val="00BC72FA"/>
    <w:rsid w:val="00D74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3844"/>
  <w15:chartTrackingRefBased/>
  <w15:docId w15:val="{D373DBEE-6FE4-4311-9DC8-BA7C8948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5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1195</Words>
  <Characters>6577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2026-05-15T21:14:00Z</dcterms:created>
  <dcterms:modified xsi:type="dcterms:W3CDTF">2026-05-15T22:32:00Z</dcterms:modified>
</cp:coreProperties>
</file>